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437" w:rsidRDefault="00085C68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Economy, Inequality, Labor and Organizations</w:t>
      </w:r>
    </w:p>
    <w:p w:rsidR="00085C68" w:rsidRDefault="00085C68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Record of Course Offerings (2004-2012)</w:t>
      </w:r>
      <w:bookmarkStart w:id="0" w:name="_GoBack"/>
      <w:bookmarkEnd w:id="0"/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2004-05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Fall: </w:t>
      </w:r>
      <w:r>
        <w:rPr>
          <w:rFonts w:ascii="Times New Roman" w:hAnsi="Times New Roman"/>
          <w:sz w:val="24"/>
          <w:szCs w:val="24"/>
        </w:rPr>
        <w:t>Culture and Consumption (Frank)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Winter: </w:t>
      </w:r>
      <w:r>
        <w:rPr>
          <w:rFonts w:ascii="Times New Roman" w:hAnsi="Times New Roman"/>
          <w:sz w:val="24"/>
          <w:szCs w:val="24"/>
        </w:rPr>
        <w:t>Power and Empowerment in Organizations (Feldman)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Spring: </w:t>
      </w:r>
      <w:r>
        <w:rPr>
          <w:rFonts w:ascii="Times New Roman" w:hAnsi="Times New Roman"/>
          <w:sz w:val="24"/>
          <w:szCs w:val="24"/>
        </w:rPr>
        <w:t>Work and Industrial Relations (</w:t>
      </w:r>
      <w:proofErr w:type="spellStart"/>
      <w:r>
        <w:rPr>
          <w:rFonts w:ascii="Times New Roman" w:hAnsi="Times New Roman"/>
          <w:sz w:val="24"/>
          <w:szCs w:val="24"/>
        </w:rPr>
        <w:t>Stepan</w:t>
      </w:r>
      <w:proofErr w:type="spellEnd"/>
      <w:r>
        <w:rPr>
          <w:rFonts w:ascii="Times New Roman" w:hAnsi="Times New Roman"/>
          <w:sz w:val="24"/>
          <w:szCs w:val="24"/>
        </w:rPr>
        <w:t>-Norris), Networks and Organizations (Carter Butts)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2005-06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Fall: </w:t>
      </w:r>
      <w:r>
        <w:rPr>
          <w:rFonts w:ascii="Times New Roman" w:hAnsi="Times New Roman"/>
          <w:sz w:val="24"/>
          <w:szCs w:val="24"/>
        </w:rPr>
        <w:t>(No OOL courses offered.)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Winter: </w:t>
      </w:r>
      <w:r>
        <w:rPr>
          <w:rFonts w:ascii="Times New Roman" w:hAnsi="Times New Roman"/>
          <w:sz w:val="24"/>
          <w:szCs w:val="24"/>
        </w:rPr>
        <w:t>Organizational Inequality (Huffman), Power and Empowerment in Organizations (Feldman)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Spring: </w:t>
      </w:r>
      <w:r>
        <w:rPr>
          <w:rFonts w:ascii="Times New Roman" w:hAnsi="Times New Roman"/>
          <w:sz w:val="24"/>
          <w:szCs w:val="24"/>
        </w:rPr>
        <w:t>Organization Theory (Morrill)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2006-07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Fall: </w:t>
      </w:r>
      <w:r>
        <w:rPr>
          <w:rFonts w:ascii="Times New Roman" w:hAnsi="Times New Roman"/>
          <w:sz w:val="24"/>
          <w:szCs w:val="24"/>
        </w:rPr>
        <w:t>Sociology of Strikes (</w:t>
      </w:r>
      <w:proofErr w:type="spellStart"/>
      <w:r>
        <w:rPr>
          <w:rFonts w:ascii="Times New Roman" w:hAnsi="Times New Roman"/>
          <w:sz w:val="24"/>
          <w:szCs w:val="24"/>
        </w:rPr>
        <w:t>Stepan</w:t>
      </w:r>
      <w:proofErr w:type="spellEnd"/>
      <w:r>
        <w:rPr>
          <w:rFonts w:ascii="Times New Roman" w:hAnsi="Times New Roman"/>
          <w:sz w:val="24"/>
          <w:szCs w:val="24"/>
        </w:rPr>
        <w:t>-Norris), Economic Sociology (Bandelj)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Winter: </w:t>
      </w:r>
      <w:r>
        <w:rPr>
          <w:rFonts w:ascii="Times New Roman" w:hAnsi="Times New Roman"/>
          <w:sz w:val="24"/>
          <w:szCs w:val="24"/>
        </w:rPr>
        <w:t>Movements, Organizations, and Society (</w:t>
      </w:r>
      <w:proofErr w:type="spellStart"/>
      <w:r>
        <w:rPr>
          <w:rFonts w:ascii="Times New Roman" w:hAnsi="Times New Roman"/>
          <w:sz w:val="24"/>
          <w:szCs w:val="24"/>
        </w:rPr>
        <w:t>Zald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Spring: </w:t>
      </w:r>
      <w:r>
        <w:rPr>
          <w:rFonts w:ascii="Times New Roman" w:hAnsi="Times New Roman"/>
          <w:sz w:val="24"/>
          <w:szCs w:val="24"/>
        </w:rPr>
        <w:t>Networks and Organizations (Butts)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437" w:rsidRPr="00C43B4F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2007-08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Fall</w:t>
      </w:r>
      <w:r>
        <w:rPr>
          <w:rFonts w:ascii="Times New Roman" w:hAnsi="Times New Roman"/>
          <w:sz w:val="24"/>
          <w:szCs w:val="24"/>
        </w:rPr>
        <w:t>: Informant Accuracy (Butts)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Winter</w:t>
      </w:r>
      <w:r>
        <w:rPr>
          <w:rFonts w:ascii="Times New Roman" w:hAnsi="Times New Roman"/>
          <w:sz w:val="24"/>
          <w:szCs w:val="24"/>
        </w:rPr>
        <w:t>: Power and Empowerment in Organizations (Feldman)</w:t>
      </w:r>
      <w:r>
        <w:rPr>
          <w:rFonts w:ascii="Times New Roman" w:hAnsi="Times New Roman"/>
          <w:sz w:val="24"/>
          <w:szCs w:val="24"/>
        </w:rPr>
        <w:br/>
      </w:r>
      <w:proofErr w:type="gramStart"/>
      <w:r w:rsidRPr="00C43B4F">
        <w:rPr>
          <w:rFonts w:ascii="Times New Roman" w:hAnsi="Times New Roman"/>
          <w:b/>
          <w:sz w:val="24"/>
          <w:szCs w:val="24"/>
        </w:rPr>
        <w:t>Spring</w:t>
      </w:r>
      <w:proofErr w:type="gramEnd"/>
      <w:r>
        <w:rPr>
          <w:rFonts w:ascii="Times New Roman" w:hAnsi="Times New Roman"/>
          <w:sz w:val="24"/>
          <w:szCs w:val="24"/>
        </w:rPr>
        <w:t>: no courses offered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437" w:rsidRPr="00C43B4F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2008-09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Fall</w:t>
      </w:r>
      <w:r>
        <w:rPr>
          <w:rFonts w:ascii="Times New Roman" w:hAnsi="Times New Roman"/>
          <w:sz w:val="24"/>
          <w:szCs w:val="24"/>
        </w:rPr>
        <w:t>: Work and Industrial Relations (</w:t>
      </w:r>
      <w:proofErr w:type="spellStart"/>
      <w:r>
        <w:rPr>
          <w:rFonts w:ascii="Times New Roman" w:hAnsi="Times New Roman"/>
          <w:sz w:val="24"/>
          <w:szCs w:val="24"/>
        </w:rPr>
        <w:t>Stepan</w:t>
      </w:r>
      <w:proofErr w:type="spellEnd"/>
      <w:r>
        <w:rPr>
          <w:rFonts w:ascii="Times New Roman" w:hAnsi="Times New Roman"/>
          <w:sz w:val="24"/>
          <w:szCs w:val="24"/>
        </w:rPr>
        <w:t>-Norris), Networks and Organizations (Butts)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Winter</w:t>
      </w:r>
      <w:r>
        <w:rPr>
          <w:rFonts w:ascii="Times New Roman" w:hAnsi="Times New Roman"/>
          <w:sz w:val="24"/>
          <w:szCs w:val="24"/>
        </w:rPr>
        <w:t>: Institutional Theory (</w:t>
      </w:r>
      <w:proofErr w:type="spellStart"/>
      <w:r>
        <w:rPr>
          <w:rFonts w:ascii="Times New Roman" w:hAnsi="Times New Roman"/>
          <w:sz w:val="24"/>
          <w:szCs w:val="24"/>
        </w:rPr>
        <w:t>Schofer</w:t>
      </w:r>
      <w:proofErr w:type="spellEnd"/>
      <w:r>
        <w:rPr>
          <w:rFonts w:ascii="Times New Roman" w:hAnsi="Times New Roman"/>
          <w:sz w:val="24"/>
          <w:szCs w:val="24"/>
        </w:rPr>
        <w:t>), Gender and Work (</w:t>
      </w:r>
      <w:proofErr w:type="spellStart"/>
      <w:r>
        <w:rPr>
          <w:rFonts w:ascii="Times New Roman" w:hAnsi="Times New Roman"/>
          <w:sz w:val="24"/>
          <w:szCs w:val="24"/>
        </w:rPr>
        <w:t>Pixley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Spring</w:t>
      </w:r>
      <w:r>
        <w:rPr>
          <w:rFonts w:ascii="Times New Roman" w:hAnsi="Times New Roman"/>
          <w:sz w:val="24"/>
          <w:szCs w:val="24"/>
        </w:rPr>
        <w:t>: Culture and Consumption (Frank)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437" w:rsidRPr="00C43B4F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2009-10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Fall</w:t>
      </w:r>
      <w:r>
        <w:rPr>
          <w:rFonts w:ascii="Times New Roman" w:hAnsi="Times New Roman"/>
          <w:sz w:val="24"/>
          <w:szCs w:val="24"/>
        </w:rPr>
        <w:t xml:space="preserve">: Economic Sociology (Bandelj) 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Winter</w:t>
      </w:r>
      <w:r>
        <w:rPr>
          <w:rFonts w:ascii="Times New Roman" w:hAnsi="Times New Roman"/>
          <w:sz w:val="24"/>
          <w:szCs w:val="24"/>
        </w:rPr>
        <w:t>: Organizational Inequality (Huffman)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43B4F">
        <w:rPr>
          <w:rFonts w:ascii="Times New Roman" w:hAnsi="Times New Roman"/>
          <w:b/>
          <w:sz w:val="24"/>
          <w:szCs w:val="24"/>
        </w:rPr>
        <w:t>Spring</w:t>
      </w:r>
      <w:r>
        <w:rPr>
          <w:rFonts w:ascii="Times New Roman" w:hAnsi="Times New Roman"/>
          <w:sz w:val="24"/>
          <w:szCs w:val="24"/>
        </w:rPr>
        <w:t>: Organization Theory (Beckman)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437" w:rsidRPr="004E77BB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4E77BB">
        <w:rPr>
          <w:rFonts w:ascii="Times New Roman" w:hAnsi="Times New Roman"/>
          <w:b/>
          <w:sz w:val="24"/>
          <w:szCs w:val="24"/>
        </w:rPr>
        <w:t>2010-11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A4FF5">
        <w:rPr>
          <w:rFonts w:ascii="Times New Roman" w:hAnsi="Times New Roman"/>
          <w:b/>
          <w:sz w:val="24"/>
          <w:szCs w:val="24"/>
        </w:rPr>
        <w:t>Fall</w:t>
      </w:r>
      <w:r>
        <w:rPr>
          <w:rFonts w:ascii="Times New Roman" w:hAnsi="Times New Roman"/>
          <w:sz w:val="24"/>
          <w:szCs w:val="24"/>
        </w:rPr>
        <w:t>: Networks and Organizations (Butts)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A4FF5">
        <w:rPr>
          <w:rFonts w:ascii="Times New Roman" w:hAnsi="Times New Roman"/>
          <w:b/>
          <w:sz w:val="24"/>
          <w:szCs w:val="24"/>
        </w:rPr>
        <w:t>Winter</w:t>
      </w:r>
      <w:r>
        <w:rPr>
          <w:rFonts w:ascii="Times New Roman" w:hAnsi="Times New Roman"/>
          <w:sz w:val="24"/>
          <w:szCs w:val="24"/>
        </w:rPr>
        <w:t>: Institutional Theory (</w:t>
      </w:r>
      <w:proofErr w:type="spellStart"/>
      <w:r>
        <w:rPr>
          <w:rFonts w:ascii="Times New Roman" w:hAnsi="Times New Roman"/>
          <w:sz w:val="24"/>
          <w:szCs w:val="24"/>
        </w:rPr>
        <w:t>Schofer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A4FF5">
        <w:rPr>
          <w:rFonts w:ascii="Times New Roman" w:hAnsi="Times New Roman"/>
          <w:b/>
          <w:sz w:val="24"/>
          <w:szCs w:val="24"/>
        </w:rPr>
        <w:t>Spring</w:t>
      </w:r>
      <w:r>
        <w:rPr>
          <w:rFonts w:ascii="Times New Roman" w:hAnsi="Times New Roman"/>
          <w:sz w:val="24"/>
          <w:szCs w:val="24"/>
        </w:rPr>
        <w:t>: Inequality (Huffman), World Culture and Society (Frank)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437" w:rsidRPr="004E77BB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4E77BB">
        <w:rPr>
          <w:rFonts w:ascii="Times New Roman" w:hAnsi="Times New Roman"/>
          <w:b/>
          <w:sz w:val="24"/>
          <w:szCs w:val="24"/>
        </w:rPr>
        <w:t>2011-12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A4FF5">
        <w:rPr>
          <w:rFonts w:ascii="Times New Roman" w:hAnsi="Times New Roman"/>
          <w:b/>
          <w:sz w:val="24"/>
          <w:szCs w:val="24"/>
        </w:rPr>
        <w:t>Fall</w:t>
      </w:r>
      <w:r>
        <w:rPr>
          <w:rFonts w:ascii="Times New Roman" w:hAnsi="Times New Roman"/>
          <w:sz w:val="24"/>
          <w:szCs w:val="24"/>
        </w:rPr>
        <w:t>: Economic Sociology (Bandelj)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A4FF5">
        <w:rPr>
          <w:rFonts w:ascii="Times New Roman" w:hAnsi="Times New Roman"/>
          <w:b/>
          <w:sz w:val="24"/>
          <w:szCs w:val="24"/>
        </w:rPr>
        <w:t>Winter</w:t>
      </w:r>
      <w:r>
        <w:rPr>
          <w:rFonts w:ascii="Times New Roman" w:hAnsi="Times New Roman"/>
          <w:sz w:val="24"/>
          <w:szCs w:val="24"/>
        </w:rPr>
        <w:t>: Work and Industrial Relations (</w:t>
      </w:r>
      <w:proofErr w:type="spellStart"/>
      <w:r>
        <w:rPr>
          <w:rFonts w:ascii="Times New Roman" w:hAnsi="Times New Roman"/>
          <w:sz w:val="24"/>
          <w:szCs w:val="24"/>
        </w:rPr>
        <w:t>Stepan</w:t>
      </w:r>
      <w:proofErr w:type="spellEnd"/>
      <w:r>
        <w:rPr>
          <w:rFonts w:ascii="Times New Roman" w:hAnsi="Times New Roman"/>
          <w:sz w:val="24"/>
          <w:szCs w:val="24"/>
        </w:rPr>
        <w:t>-Norris), Power and Empowerment in Organizations (Feldman)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A4FF5">
        <w:rPr>
          <w:rFonts w:ascii="Times New Roman" w:hAnsi="Times New Roman"/>
          <w:b/>
          <w:sz w:val="24"/>
          <w:szCs w:val="24"/>
        </w:rPr>
        <w:t>Spring</w:t>
      </w:r>
      <w:r>
        <w:rPr>
          <w:rFonts w:ascii="Times New Roman" w:hAnsi="Times New Roman"/>
          <w:sz w:val="24"/>
          <w:szCs w:val="24"/>
        </w:rPr>
        <w:t>: Organizational Theory (Beckman), Globalization and the World System (Smith)</w:t>
      </w: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437" w:rsidRDefault="00AE3437" w:rsidP="00AE34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03C9F" w:rsidRDefault="00403C9F"/>
    <w:sectPr w:rsidR="00403C9F" w:rsidSect="003537E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437"/>
    <w:rsid w:val="00085C68"/>
    <w:rsid w:val="003537E7"/>
    <w:rsid w:val="00403C9F"/>
    <w:rsid w:val="00AE3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F47242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43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AE343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3437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3437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343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437"/>
    <w:rPr>
      <w:rFonts w:ascii="Lucida Grande" w:eastAsia="Calibri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43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AE3437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3437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3437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343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437"/>
    <w:rPr>
      <w:rFonts w:ascii="Lucida Grande" w:eastAsia="Calibri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1259</Characters>
  <Application>Microsoft Macintosh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Bandelj</dc:creator>
  <cp:keywords/>
  <dc:description/>
  <cp:lastModifiedBy>Nina Bandelj</cp:lastModifiedBy>
  <cp:revision>2</cp:revision>
  <dcterms:created xsi:type="dcterms:W3CDTF">2015-04-09T21:48:00Z</dcterms:created>
  <dcterms:modified xsi:type="dcterms:W3CDTF">2015-04-09T21:48:00Z</dcterms:modified>
</cp:coreProperties>
</file>